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B28" w:rsidRPr="00FD288A" w:rsidRDefault="001B0B28" w:rsidP="001B0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FD288A">
        <w:rPr>
          <w:rFonts w:ascii="Times New Roman" w:eastAsia="TimesNewRomanPSMT" w:hAnsi="Times New Roman" w:cs="Times New Roman"/>
          <w:b/>
          <w:sz w:val="24"/>
          <w:szCs w:val="24"/>
        </w:rPr>
        <w:t xml:space="preserve">Kultura i prosvetiteljstvo </w:t>
      </w:r>
      <w:proofErr w:type="gramStart"/>
      <w:r w:rsidRPr="00FD288A">
        <w:rPr>
          <w:rFonts w:ascii="Times New Roman" w:eastAsia="TimesNewRomanPSMT" w:hAnsi="Times New Roman" w:cs="Times New Roman"/>
          <w:b/>
          <w:sz w:val="24"/>
          <w:szCs w:val="24"/>
        </w:rPr>
        <w:t>--  V</w:t>
      </w:r>
      <w:proofErr w:type="gramEnd"/>
      <w:r w:rsidRPr="00FD288A">
        <w:rPr>
          <w:rFonts w:ascii="Times New Roman" w:eastAsia="TimesNewRomanPSMT" w:hAnsi="Times New Roman" w:cs="Times New Roman"/>
          <w:b/>
          <w:sz w:val="24"/>
          <w:szCs w:val="24"/>
        </w:rPr>
        <w:t>. Vindelband</w:t>
      </w:r>
    </w:p>
    <w:p w:rsidR="001B0B28" w:rsidRDefault="001B0B28" w:rsidP="001B0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1B0B28" w:rsidRDefault="001B0B28" w:rsidP="001B0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1B0B28" w:rsidRPr="001B0B28" w:rsidRDefault="001B0B28" w:rsidP="001B0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B0B28">
        <w:rPr>
          <w:rFonts w:ascii="Times New Roman" w:eastAsia="TimesNewRomanPSMT" w:hAnsi="Times New Roman" w:cs="Times New Roman"/>
          <w:sz w:val="24"/>
          <w:szCs w:val="24"/>
        </w:rPr>
        <w:t>Ukoliko mi nalazimo tako Rusoa u živoj suprotnosti prema istorijskom razvoju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B0B28">
        <w:rPr>
          <w:rFonts w:ascii="Times New Roman" w:eastAsia="TimesNewRomanPSMT" w:hAnsi="Times New Roman" w:cs="Times New Roman"/>
          <w:sz w:val="24"/>
          <w:szCs w:val="24"/>
        </w:rPr>
        <w:t xml:space="preserve">i u vrućoj težnji da </w:t>
      </w:r>
      <w:proofErr w:type="gramStart"/>
      <w:r w:rsidRPr="001B0B28">
        <w:rPr>
          <w:rFonts w:ascii="Times New Roman" w:eastAsia="TimesNewRomanPSMT" w:hAnsi="Times New Roman" w:cs="Times New Roman"/>
          <w:sz w:val="24"/>
          <w:szCs w:val="24"/>
        </w:rPr>
        <w:t>na</w:t>
      </w:r>
      <w:proofErr w:type="gramEnd"/>
      <w:r w:rsidRPr="001B0B28">
        <w:rPr>
          <w:rFonts w:ascii="Times New Roman" w:eastAsia="TimesNewRomanPSMT" w:hAnsi="Times New Roman" w:cs="Times New Roman"/>
          <w:sz w:val="24"/>
          <w:szCs w:val="24"/>
        </w:rPr>
        <w:t xml:space="preserve"> njegovo mesto postavi nov, prirodan razvoj, to je poslednja,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B0B28">
        <w:rPr>
          <w:rFonts w:ascii="Times New Roman" w:eastAsia="TimesNewRomanPSMT" w:hAnsi="Times New Roman" w:cs="Times New Roman"/>
          <w:sz w:val="24"/>
          <w:szCs w:val="24"/>
        </w:rPr>
        <w:t>izmirujuća sinteza ideja prosvetiteljstva, težnja da se dosadašnji tok same ljudske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B0B28">
        <w:rPr>
          <w:rFonts w:ascii="Times New Roman" w:eastAsia="TimesNewRomanPSMT" w:hAnsi="Times New Roman" w:cs="Times New Roman"/>
          <w:sz w:val="24"/>
          <w:szCs w:val="24"/>
        </w:rPr>
        <w:t>istorije shvati kao prirodni razvoj ljudskog bića: u toj se misli rešava filozofija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B0B28">
        <w:rPr>
          <w:rFonts w:ascii="Times New Roman" w:eastAsia="TimesNewRomanPSMT" w:hAnsi="Times New Roman" w:cs="Times New Roman"/>
          <w:sz w:val="24"/>
          <w:szCs w:val="24"/>
        </w:rPr>
        <w:t xml:space="preserve">18. </w:t>
      </w:r>
      <w:proofErr w:type="gramStart"/>
      <w:r w:rsidRPr="001B0B28">
        <w:rPr>
          <w:rFonts w:ascii="Times New Roman" w:eastAsia="TimesNewRomanPSMT" w:hAnsi="Times New Roman" w:cs="Times New Roman"/>
          <w:sz w:val="24"/>
          <w:szCs w:val="24"/>
        </w:rPr>
        <w:t>veka</w:t>
      </w:r>
      <w:proofErr w:type="gramEnd"/>
      <w:r w:rsidRPr="001B0B28">
        <w:rPr>
          <w:rFonts w:ascii="Times New Roman" w:eastAsia="TimesNewRomanPSMT" w:hAnsi="Times New Roman" w:cs="Times New Roman"/>
          <w:sz w:val="24"/>
          <w:szCs w:val="24"/>
        </w:rPr>
        <w:t xml:space="preserve"> svih svojih jednostranosti i ističe svoje najviše usavršavanje. U pojedinom koristi pri tom Rusoov Emile mnogo puta »misli«, koje je Lok postavio s mnogo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B0B28">
        <w:rPr>
          <w:rFonts w:ascii="Times New Roman" w:eastAsia="TimesNewRomanPSMT" w:hAnsi="Times New Roman" w:cs="Times New Roman"/>
          <w:sz w:val="24"/>
          <w:szCs w:val="24"/>
        </w:rPr>
        <w:t>ograničenijom namerom, za vaspitanje mladog čoveka iz višeg društva 1 ovde je bila glavna stvar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B0B28">
        <w:rPr>
          <w:rFonts w:ascii="Times New Roman" w:eastAsia="TimesNewRomanPSMT" w:hAnsi="Times New Roman" w:cs="Times New Roman"/>
          <w:sz w:val="24"/>
          <w:szCs w:val="24"/>
        </w:rPr>
        <w:t>potpuna izgradnja individualiteta, iz koje se po sebi razumelo otklanjanje od učene jednostranosti, ukazivanje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B0B28">
        <w:rPr>
          <w:rFonts w:ascii="Times New Roman" w:eastAsia="TimesNewRomanPSMT" w:hAnsi="Times New Roman" w:cs="Times New Roman"/>
          <w:sz w:val="24"/>
          <w:szCs w:val="24"/>
        </w:rPr>
        <w:t>na realno i praktično, te ilustrativnost i individualizovanje obrazovanja i vaspitanja. Ruso je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B0B28">
        <w:rPr>
          <w:rFonts w:ascii="Times New Roman" w:eastAsia="TimesNewRomanPSMT" w:hAnsi="Times New Roman" w:cs="Times New Roman"/>
          <w:sz w:val="24"/>
          <w:szCs w:val="24"/>
        </w:rPr>
        <w:t>preuzeo ova određenja, koja su bila zamišljena za otmene Engleze, kao momente vaspitanja koji treba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B0B28">
        <w:rPr>
          <w:rFonts w:ascii="Times New Roman" w:eastAsia="TimesNewRomanPSMT" w:hAnsi="Times New Roman" w:cs="Times New Roman"/>
          <w:sz w:val="24"/>
          <w:szCs w:val="24"/>
        </w:rPr>
        <w:t>da obrazuju u čoveku samo »čoveka«, a ne pripadanje nekom određenom položaju Ui budućem pozivu.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B0B28">
        <w:rPr>
          <w:rFonts w:ascii="Times New Roman" w:eastAsia="TimesNewRomanPSMT" w:hAnsi="Times New Roman" w:cs="Times New Roman"/>
          <w:sz w:val="24"/>
          <w:szCs w:val="24"/>
        </w:rPr>
        <w:t xml:space="preserve">U tom su smislu njegove pedagoške nauke prešle </w:t>
      </w:r>
      <w:proofErr w:type="gramStart"/>
      <w:r w:rsidRPr="001B0B28">
        <w:rPr>
          <w:rFonts w:ascii="Times New Roman" w:eastAsia="TimesNewRomanPSMT" w:hAnsi="Times New Roman" w:cs="Times New Roman"/>
          <w:sz w:val="24"/>
          <w:szCs w:val="24"/>
        </w:rPr>
        <w:t>na</w:t>
      </w:r>
      <w:proofErr w:type="gramEnd"/>
      <w:r w:rsidRPr="001B0B28">
        <w:rPr>
          <w:rFonts w:ascii="Times New Roman" w:eastAsia="TimesNewRomanPSMT" w:hAnsi="Times New Roman" w:cs="Times New Roman"/>
          <w:sz w:val="24"/>
          <w:szCs w:val="24"/>
        </w:rPr>
        <w:t xml:space="preserve"> školu nemačkog filantropizma, koja je, pod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B0B28">
        <w:rPr>
          <w:rFonts w:ascii="Times New Roman" w:eastAsia="TimesNewRomanPSMT" w:hAnsi="Times New Roman" w:cs="Times New Roman"/>
          <w:sz w:val="24"/>
          <w:szCs w:val="24"/>
        </w:rPr>
        <w:t>vodstvom Basedova (1723-1790), povezala princip prirodnog obrazovanja sa principom utiliteta i zatim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B0B28">
        <w:rPr>
          <w:rFonts w:ascii="Times New Roman" w:eastAsia="TimesNewRomanPSMT" w:hAnsi="Times New Roman" w:cs="Times New Roman"/>
          <w:sz w:val="24"/>
          <w:szCs w:val="24"/>
        </w:rPr>
        <w:t>izmislila svrsihodne oblike društvenog vaspitanja, po kojima će pojedinac prirodnim putem biti</w:t>
      </w:r>
    </w:p>
    <w:p w:rsidR="001B0B28" w:rsidRPr="001B0B28" w:rsidRDefault="001B0B28" w:rsidP="001B0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1B0B28">
        <w:rPr>
          <w:rFonts w:ascii="Times New Roman" w:eastAsia="TimesNewRomanPSMT" w:hAnsi="Times New Roman" w:cs="Times New Roman"/>
          <w:sz w:val="24"/>
          <w:szCs w:val="24"/>
        </w:rPr>
        <w:t>obrazovan</w:t>
      </w:r>
      <w:proofErr w:type="gramEnd"/>
      <w:r w:rsidRPr="001B0B28">
        <w:rPr>
          <w:rFonts w:ascii="Times New Roman" w:eastAsia="TimesNewRomanPSMT" w:hAnsi="Times New Roman" w:cs="Times New Roman"/>
          <w:sz w:val="24"/>
          <w:szCs w:val="24"/>
        </w:rPr>
        <w:t xml:space="preserve"> za korisnog člana ljudske zajednice.</w:t>
      </w:r>
    </w:p>
    <w:p w:rsidR="001B0B28" w:rsidRPr="001B0B28" w:rsidRDefault="001B0B28" w:rsidP="001B0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1B0B28" w:rsidRPr="001B0B28" w:rsidRDefault="001B0B28" w:rsidP="001B0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B0B28">
        <w:rPr>
          <w:rFonts w:ascii="Times New Roman" w:eastAsia="TimesNewRomanPSMT" w:hAnsi="Times New Roman" w:cs="Times New Roman"/>
          <w:sz w:val="24"/>
          <w:szCs w:val="24"/>
        </w:rPr>
        <w:t>Prvo buđenje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B0B28">
        <w:rPr>
          <w:rFonts w:ascii="Times New Roman" w:eastAsia="TimesNewRomanPSMT" w:hAnsi="Times New Roman" w:cs="Times New Roman"/>
          <w:sz w:val="24"/>
          <w:szCs w:val="24"/>
        </w:rPr>
        <w:t xml:space="preserve">toga počinje čak </w:t>
      </w:r>
      <w:proofErr w:type="gramStart"/>
      <w:r w:rsidRPr="001B0B28">
        <w:rPr>
          <w:rFonts w:ascii="Times New Roman" w:eastAsia="TimesNewRomanPSMT" w:hAnsi="Times New Roman" w:cs="Times New Roman"/>
          <w:sz w:val="24"/>
          <w:szCs w:val="24"/>
        </w:rPr>
        <w:t>sa</w:t>
      </w:r>
      <w:proofErr w:type="gramEnd"/>
      <w:r w:rsidRPr="001B0B28">
        <w:rPr>
          <w:rFonts w:ascii="Times New Roman" w:eastAsia="TimesNewRomanPSMT" w:hAnsi="Times New Roman" w:cs="Times New Roman"/>
          <w:sz w:val="24"/>
          <w:szCs w:val="24"/>
        </w:rPr>
        <w:t xml:space="preserve"> principijelnom i dubokom opozicijom protiv prirodnonaučnog prosvećivanja razuma: ono se izražava na nejasan i fantastičan način kod jedne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B0B28">
        <w:rPr>
          <w:rFonts w:ascii="Times New Roman" w:eastAsia="TimesNewRomanPSMT" w:hAnsi="Times New Roman" w:cs="Times New Roman"/>
          <w:sz w:val="24"/>
          <w:szCs w:val="24"/>
        </w:rPr>
        <w:t>usamljene veličine italijanske literature, kod Vikoa.122 On se od početka okreće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B0B28">
        <w:rPr>
          <w:rFonts w:ascii="Times New Roman" w:eastAsia="TimesNewRomanPSMT" w:hAnsi="Times New Roman" w:cs="Times New Roman"/>
          <w:sz w:val="24"/>
          <w:szCs w:val="24"/>
        </w:rPr>
        <w:t>protiv matematicizma Dekarta i daje, njemu nasuprot, prvenstvo empirijskom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B0B28">
        <w:rPr>
          <w:rFonts w:ascii="Times New Roman" w:eastAsia="TimesNewRomanPSMT" w:hAnsi="Times New Roman" w:cs="Times New Roman"/>
          <w:sz w:val="24"/>
          <w:szCs w:val="24"/>
        </w:rPr>
        <w:t xml:space="preserve">mišljenju Kampanele i Bckona. Ali on </w:t>
      </w:r>
      <w:proofErr w:type="gramStart"/>
      <w:r w:rsidRPr="001B0B28">
        <w:rPr>
          <w:rFonts w:ascii="Times New Roman" w:eastAsia="TimesNewRomanPSMT" w:hAnsi="Times New Roman" w:cs="Times New Roman"/>
          <w:sz w:val="24"/>
          <w:szCs w:val="24"/>
        </w:rPr>
        <w:t>nema</w:t>
      </w:r>
      <w:proofErr w:type="gramEnd"/>
      <w:r w:rsidRPr="001B0B28">
        <w:rPr>
          <w:rFonts w:ascii="Times New Roman" w:eastAsia="TimesNewRomanPSMT" w:hAnsi="Times New Roman" w:cs="Times New Roman"/>
          <w:sz w:val="24"/>
          <w:szCs w:val="24"/>
        </w:rPr>
        <w:t xml:space="preserve"> uopšte poverenja u prirodnu nauku.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B0B28">
        <w:rPr>
          <w:rFonts w:ascii="Times New Roman" w:eastAsia="TimesNewRomanPSMT" w:hAnsi="Times New Roman" w:cs="Times New Roman"/>
          <w:sz w:val="24"/>
          <w:szCs w:val="24"/>
        </w:rPr>
        <w:t>Po principu, da se može samo ono spoznati što si sam stvorio, spoznaja prirode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B0B28">
        <w:rPr>
          <w:rFonts w:ascii="Times New Roman" w:eastAsia="TimesNewRomanPSMT" w:hAnsi="Times New Roman" w:cs="Times New Roman"/>
          <w:sz w:val="24"/>
          <w:szCs w:val="24"/>
        </w:rPr>
        <w:t xml:space="preserve">je moguća samo Bogu - te, pri njegovoj mudrosti </w:t>
      </w:r>
      <w:r w:rsidRPr="001B0B28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(sapienza), </w:t>
      </w:r>
      <w:r w:rsidRPr="001B0B28">
        <w:rPr>
          <w:rFonts w:ascii="Times New Roman" w:eastAsia="TimesNewRomanPSMT" w:hAnsi="Times New Roman" w:cs="Times New Roman"/>
          <w:sz w:val="24"/>
          <w:szCs w:val="24"/>
        </w:rPr>
        <w:t>ima čovek samo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B0B28">
        <w:rPr>
          <w:rFonts w:ascii="Times New Roman" w:eastAsia="TimesNewRomanPSMT" w:hAnsi="Times New Roman" w:cs="Times New Roman"/>
          <w:sz w:val="24"/>
          <w:szCs w:val="24"/>
        </w:rPr>
        <w:t xml:space="preserve">slabo poznavanje </w:t>
      </w:r>
      <w:r w:rsidRPr="001B0B28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(coscienza). </w:t>
      </w:r>
      <w:proofErr w:type="gramStart"/>
      <w:r w:rsidRPr="001B0B28">
        <w:rPr>
          <w:rFonts w:ascii="Times New Roman" w:eastAsia="TimesNewRomanPSMT" w:hAnsi="Times New Roman" w:cs="Times New Roman"/>
          <w:sz w:val="24"/>
          <w:szCs w:val="24"/>
        </w:rPr>
        <w:t>Matematički oblici koje čovek svakako sam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B0B28">
        <w:rPr>
          <w:rFonts w:ascii="Times New Roman" w:eastAsia="TimesNewRomanPSMT" w:hAnsi="Times New Roman" w:cs="Times New Roman"/>
          <w:sz w:val="24"/>
          <w:szCs w:val="24"/>
        </w:rPr>
        <w:t>stvara, samo su apstrakcije i fikcije koje ne obuhvataju istinsku suštinu, živi realitet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B0B28">
        <w:rPr>
          <w:rFonts w:ascii="Times New Roman" w:eastAsia="TimesNewRomanPSMT" w:hAnsi="Times New Roman" w:cs="Times New Roman"/>
          <w:sz w:val="24"/>
          <w:szCs w:val="24"/>
        </w:rPr>
        <w:t>prirode.</w:t>
      </w:r>
      <w:proofErr w:type="gramEnd"/>
      <w:r w:rsidRPr="001B0B2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gramStart"/>
      <w:r w:rsidRPr="001B0B28">
        <w:rPr>
          <w:rFonts w:ascii="Times New Roman" w:eastAsia="TimesNewRomanPSMT" w:hAnsi="Times New Roman" w:cs="Times New Roman"/>
          <w:sz w:val="24"/>
          <w:szCs w:val="24"/>
        </w:rPr>
        <w:t xml:space="preserve">Što čovek doista čini to je njegova istorija i ovu on stoga može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I </w:t>
      </w:r>
      <w:r w:rsidRPr="001B0B28">
        <w:rPr>
          <w:rFonts w:ascii="Times New Roman" w:eastAsia="TimesNewRomanPSMT" w:hAnsi="Times New Roman" w:cs="Times New Roman"/>
          <w:sz w:val="24"/>
          <w:szCs w:val="24"/>
        </w:rPr>
        <w:t>razumeti.</w:t>
      </w:r>
      <w:proofErr w:type="gramEnd"/>
      <w:r w:rsidRPr="001B0B28">
        <w:rPr>
          <w:rFonts w:ascii="Times New Roman" w:eastAsia="TimesNewRomanPSMT" w:hAnsi="Times New Roman" w:cs="Times New Roman"/>
          <w:sz w:val="24"/>
          <w:szCs w:val="24"/>
        </w:rPr>
        <w:t xml:space="preserve"> Poslednji razlog za ovo razumevanje stvara znanje čoveka o njegovom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B0B28">
        <w:rPr>
          <w:rFonts w:ascii="Times New Roman" w:eastAsia="TimesNewRomanPSMT" w:hAnsi="Times New Roman" w:cs="Times New Roman"/>
          <w:sz w:val="24"/>
          <w:szCs w:val="24"/>
        </w:rPr>
        <w:t>duhovnom biću, a njegova zakonomemost se mora pokazati u procesu istorije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gramStart"/>
      <w:r w:rsidRPr="001B0B28">
        <w:rPr>
          <w:rFonts w:ascii="Times New Roman" w:eastAsia="TimesNewRomanPSMT" w:hAnsi="Times New Roman" w:cs="Times New Roman"/>
          <w:sz w:val="24"/>
          <w:szCs w:val="24"/>
        </w:rPr>
        <w:t>na</w:t>
      </w:r>
      <w:proofErr w:type="gramEnd"/>
      <w:r w:rsidRPr="001B0B28">
        <w:rPr>
          <w:rFonts w:ascii="Times New Roman" w:eastAsia="TimesNewRomanPSMT" w:hAnsi="Times New Roman" w:cs="Times New Roman"/>
          <w:sz w:val="24"/>
          <w:szCs w:val="24"/>
        </w:rPr>
        <w:t xml:space="preserve"> svuda ravnomeran način. Ovu pretpostavku treba da potvrdi empirijsko istraživanje</w:t>
      </w:r>
    </w:p>
    <w:p w:rsidR="001B0B28" w:rsidRDefault="001B0B28" w:rsidP="001B0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1B0B28">
        <w:rPr>
          <w:rFonts w:ascii="Times New Roman" w:eastAsia="TimesNewRomanPSMT" w:hAnsi="Times New Roman" w:cs="Times New Roman"/>
          <w:sz w:val="24"/>
          <w:szCs w:val="24"/>
        </w:rPr>
        <w:t>istorije</w:t>
      </w:r>
      <w:proofErr w:type="gramEnd"/>
      <w:r w:rsidRPr="001B0B28">
        <w:rPr>
          <w:rFonts w:ascii="Times New Roman" w:eastAsia="TimesNewRomanPSMT" w:hAnsi="Times New Roman" w:cs="Times New Roman"/>
          <w:sz w:val="24"/>
          <w:szCs w:val="24"/>
        </w:rPr>
        <w:t xml:space="preserve"> ukoliko induktivno obavieštava o nizu njenih javnih prilika koje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B0B28">
        <w:rPr>
          <w:rFonts w:ascii="Times New Roman" w:eastAsia="TimesNewRomanPSMT" w:hAnsi="Times New Roman" w:cs="Times New Roman"/>
          <w:sz w:val="24"/>
          <w:szCs w:val="24"/>
        </w:rPr>
        <w:t>se ponavljaju kod svih nacija. Posebno dolazi pri tom Viko do razvoja kojim je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B0B28">
        <w:rPr>
          <w:rFonts w:ascii="Times New Roman" w:eastAsia="TimesNewRomanPSMT" w:hAnsi="Times New Roman" w:cs="Times New Roman"/>
          <w:sz w:val="24"/>
          <w:szCs w:val="24"/>
        </w:rPr>
        <w:t xml:space="preserve">kultura </w:t>
      </w:r>
      <w:proofErr w:type="gramStart"/>
      <w:r w:rsidRPr="001B0B28">
        <w:rPr>
          <w:rFonts w:ascii="Times New Roman" w:eastAsia="TimesNewRomanPSMT" w:hAnsi="Times New Roman" w:cs="Times New Roman"/>
          <w:sz w:val="24"/>
          <w:szCs w:val="24"/>
        </w:rPr>
        <w:t>sebe</w:t>
      </w:r>
      <w:proofErr w:type="gramEnd"/>
      <w:r w:rsidRPr="001B0B28">
        <w:rPr>
          <w:rFonts w:ascii="Times New Roman" w:eastAsia="TimesNewRomanPSMT" w:hAnsi="Times New Roman" w:cs="Times New Roman"/>
          <w:sz w:val="24"/>
          <w:szCs w:val="24"/>
        </w:rPr>
        <w:t xml:space="preserve"> izvukla iz primitivnih prilika i, konačno, zbog svog preterivanja, ponovo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B0B28">
        <w:rPr>
          <w:rFonts w:ascii="Times New Roman" w:eastAsia="TimesNewRomanPSMT" w:hAnsi="Times New Roman" w:cs="Times New Roman"/>
          <w:sz w:val="24"/>
          <w:szCs w:val="24"/>
        </w:rPr>
        <w:t xml:space="preserve">pala u najlošije varvarstvo. </w:t>
      </w:r>
      <w:proofErr w:type="gramStart"/>
      <w:r w:rsidRPr="001B0B28">
        <w:rPr>
          <w:rFonts w:ascii="Times New Roman" w:eastAsia="TimesNewRomanPSMT" w:hAnsi="Times New Roman" w:cs="Times New Roman"/>
          <w:sz w:val="24"/>
          <w:szCs w:val="24"/>
        </w:rPr>
        <w:t>Kao tipičan proces pri tom svuda vredi rimska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B0B28">
        <w:rPr>
          <w:rFonts w:ascii="Times New Roman" w:eastAsia="TimesNewRomanPSMT" w:hAnsi="Times New Roman" w:cs="Times New Roman"/>
          <w:sz w:val="24"/>
          <w:szCs w:val="24"/>
        </w:rPr>
        <w:t>istorija.</w:t>
      </w:r>
      <w:proofErr w:type="gramEnd"/>
      <w:r w:rsidRPr="001B0B2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gramStart"/>
      <w:r w:rsidRPr="001B0B28">
        <w:rPr>
          <w:rFonts w:ascii="Times New Roman" w:eastAsia="TimesNewRomanPSMT" w:hAnsi="Times New Roman" w:cs="Times New Roman"/>
          <w:sz w:val="24"/>
          <w:szCs w:val="24"/>
        </w:rPr>
        <w:t>Sa</w:t>
      </w:r>
      <w:proofErr w:type="gramEnd"/>
      <w:r w:rsidRPr="001B0B28">
        <w:rPr>
          <w:rFonts w:ascii="Times New Roman" w:eastAsia="TimesNewRomanPSMT" w:hAnsi="Times New Roman" w:cs="Times New Roman"/>
          <w:sz w:val="24"/>
          <w:szCs w:val="24"/>
        </w:rPr>
        <w:t xml:space="preserve"> gotovo već romantičnom, naročitom ljubavi za poetske početke istorijskog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B0B28">
        <w:rPr>
          <w:rFonts w:ascii="Times New Roman" w:eastAsia="TimesNewRomanPSMT" w:hAnsi="Times New Roman" w:cs="Times New Roman"/>
          <w:sz w:val="24"/>
          <w:szCs w:val="24"/>
        </w:rPr>
        <w:t>života, povezuje Viko veliku finoću svojih analiza. Ali sa shvatanjem ponovljanog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B0B28">
        <w:rPr>
          <w:rFonts w:ascii="Times New Roman" w:eastAsia="TimesNewRomanPSMT" w:hAnsi="Times New Roman" w:cs="Times New Roman"/>
          <w:sz w:val="24"/>
          <w:szCs w:val="24"/>
        </w:rPr>
        <w:t>razvojnog toka različitih naroda, zatvara usamljeni istraživač sebi pogled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B0B28">
        <w:rPr>
          <w:rFonts w:ascii="Times New Roman" w:eastAsia="TimesNewRomanPSMT" w:hAnsi="Times New Roman" w:cs="Times New Roman"/>
          <w:sz w:val="24"/>
          <w:szCs w:val="24"/>
        </w:rPr>
        <w:t>u jedinstvo istorijskog procesa čovečanstva: ovaj mu, međutim, postaje još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B0B28">
        <w:rPr>
          <w:rFonts w:ascii="Times New Roman" w:eastAsia="TimesNewRomanPSMT" w:hAnsi="Times New Roman" w:cs="Times New Roman"/>
          <w:sz w:val="24"/>
          <w:szCs w:val="24"/>
        </w:rPr>
        <w:t>nejasniji principijelnim deljenjem između »profane« i »svete« istorije, za koje je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B0B28">
        <w:rPr>
          <w:rFonts w:ascii="Times New Roman" w:eastAsia="TimesNewRomanPSMT" w:hAnsi="Times New Roman" w:cs="Times New Roman"/>
          <w:sz w:val="24"/>
          <w:szCs w:val="24"/>
        </w:rPr>
        <w:t>ovaj pobožni čovek pokazao potpuno antiracionalisticid interes.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B0B28">
        <w:rPr>
          <w:rFonts w:ascii="Times New Roman" w:eastAsia="TimesNewRomanPSMT" w:hAnsi="Times New Roman" w:cs="Times New Roman"/>
          <w:sz w:val="24"/>
          <w:szCs w:val="24"/>
        </w:rPr>
        <w:t xml:space="preserve">Ali i </w:t>
      </w:r>
      <w:proofErr w:type="gramStart"/>
      <w:r w:rsidRPr="001B0B28">
        <w:rPr>
          <w:rFonts w:ascii="Times New Roman" w:eastAsia="TimesNewRomanPSMT" w:hAnsi="Times New Roman" w:cs="Times New Roman"/>
          <w:sz w:val="24"/>
          <w:szCs w:val="24"/>
        </w:rPr>
        <w:t>na</w:t>
      </w:r>
      <w:proofErr w:type="gramEnd"/>
      <w:r w:rsidRPr="001B0B28">
        <w:rPr>
          <w:rFonts w:ascii="Times New Roman" w:eastAsia="TimesNewRomanPSMT" w:hAnsi="Times New Roman" w:cs="Times New Roman"/>
          <w:sz w:val="24"/>
          <w:szCs w:val="24"/>
        </w:rPr>
        <w:t xml:space="preserve"> religioznom području je stoga Viko ostao stran misli planskog povezivanja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B0B28">
        <w:rPr>
          <w:rFonts w:ascii="Times New Roman" w:eastAsia="TimesNewRomanPSMT" w:hAnsi="Times New Roman" w:cs="Times New Roman"/>
          <w:sz w:val="24"/>
          <w:szCs w:val="24"/>
        </w:rPr>
        <w:t xml:space="preserve">narodne istorije. </w:t>
      </w:r>
      <w:proofErr w:type="gramStart"/>
      <w:r w:rsidRPr="001B0B28">
        <w:rPr>
          <w:rFonts w:ascii="Times New Roman" w:eastAsia="TimesNewRomanPSMT" w:hAnsi="Times New Roman" w:cs="Times New Roman"/>
          <w:sz w:val="24"/>
          <w:szCs w:val="24"/>
        </w:rPr>
        <w:t>Ovu misao je ranije, utoliko snažnije, zastupao Bozije.</w:t>
      </w:r>
      <w:proofErr w:type="gram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B0B28">
        <w:rPr>
          <w:rFonts w:ascii="Times New Roman" w:eastAsia="TimesNewRomanPSMT" w:hAnsi="Times New Roman" w:cs="Times New Roman"/>
          <w:sz w:val="24"/>
          <w:szCs w:val="24"/>
        </w:rPr>
        <w:t xml:space="preserve">123 Francuski prelat je </w:t>
      </w:r>
      <w:proofErr w:type="gramStart"/>
      <w:r w:rsidRPr="001B0B28">
        <w:rPr>
          <w:rFonts w:ascii="Times New Roman" w:eastAsia="TimesNewRomanPSMT" w:hAnsi="Times New Roman" w:cs="Times New Roman"/>
          <w:sz w:val="24"/>
          <w:szCs w:val="24"/>
        </w:rPr>
        <w:t>na</w:t>
      </w:r>
      <w:proofErr w:type="gramEnd"/>
      <w:r w:rsidRPr="001B0B28">
        <w:rPr>
          <w:rFonts w:ascii="Times New Roman" w:eastAsia="TimesNewRomanPSMT" w:hAnsi="Times New Roman" w:cs="Times New Roman"/>
          <w:sz w:val="24"/>
          <w:szCs w:val="24"/>
        </w:rPr>
        <w:t xml:space="preserve"> taj način produžavao patrističku filozofiju istorije,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B0B28">
        <w:rPr>
          <w:rFonts w:ascii="Times New Roman" w:eastAsia="TimesNewRomanPSMT" w:hAnsi="Times New Roman" w:cs="Times New Roman"/>
          <w:sz w:val="24"/>
          <w:szCs w:val="24"/>
        </w:rPr>
        <w:t>koja je stavila iskupljenje u središte svetskog događanja (uporedi § 21), da je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B0B28">
        <w:rPr>
          <w:rFonts w:ascii="Times New Roman" w:eastAsia="TimesNewRomanPSMT" w:hAnsi="Times New Roman" w:cs="Times New Roman"/>
          <w:sz w:val="24"/>
          <w:szCs w:val="24"/>
        </w:rPr>
        <w:t>hteo da posmatra pokrštavanje modernih naroda za vreme svetskog carstva Karla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B0B28">
        <w:rPr>
          <w:rFonts w:ascii="Times New Roman" w:eastAsia="TimesNewRomanPSMT" w:hAnsi="Times New Roman" w:cs="Times New Roman"/>
          <w:sz w:val="24"/>
          <w:szCs w:val="24"/>
        </w:rPr>
        <w:t>Velikog zaključnom i odlučnom epohom univerzalne istorije, čiji je čitav tok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B0B28">
        <w:rPr>
          <w:rFonts w:ascii="Times New Roman" w:eastAsia="TimesNewRomanPSMT" w:hAnsi="Times New Roman" w:cs="Times New Roman"/>
          <w:sz w:val="24"/>
          <w:szCs w:val="24"/>
        </w:rPr>
        <w:t>delo božje promisli i čiji je jedini cilj vladavina Jednog, vladavina katoličke crkve.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B0B28">
        <w:rPr>
          <w:rFonts w:ascii="Times New Roman" w:eastAsia="TimesNewRomanPSMT" w:hAnsi="Times New Roman" w:cs="Times New Roman"/>
          <w:sz w:val="24"/>
          <w:szCs w:val="24"/>
        </w:rPr>
        <w:t>Takvo teološko shvatanje sveta i istorije je naravno energično odbila novija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B0B28">
        <w:rPr>
          <w:rFonts w:ascii="Times New Roman" w:eastAsia="TimesNewRomanPSMT" w:hAnsi="Times New Roman" w:cs="Times New Roman"/>
          <w:sz w:val="24"/>
          <w:szCs w:val="24"/>
        </w:rPr>
        <w:t xml:space="preserve">filozofija; </w:t>
      </w:r>
      <w:proofErr w:type="gramStart"/>
      <w:r w:rsidRPr="001B0B28">
        <w:rPr>
          <w:rFonts w:ascii="Times New Roman" w:eastAsia="TimesNewRomanPSMT" w:hAnsi="Times New Roman" w:cs="Times New Roman"/>
          <w:sz w:val="24"/>
          <w:szCs w:val="24"/>
        </w:rPr>
        <w:t>ali</w:t>
      </w:r>
      <w:proofErr w:type="gramEnd"/>
      <w:r w:rsidRPr="001B0B28">
        <w:rPr>
          <w:rFonts w:ascii="Times New Roman" w:eastAsia="TimesNewRomanPSMT" w:hAnsi="Times New Roman" w:cs="Times New Roman"/>
          <w:sz w:val="24"/>
          <w:szCs w:val="24"/>
        </w:rPr>
        <w:t xml:space="preserve"> kako je bio bedan doprinos njenog individualno-psihološkog obrađivanja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B0B28">
        <w:rPr>
          <w:rFonts w:ascii="Times New Roman" w:eastAsia="TimesNewRomanPSMT" w:hAnsi="Times New Roman" w:cs="Times New Roman"/>
          <w:sz w:val="24"/>
          <w:szCs w:val="24"/>
        </w:rPr>
        <w:lastRenderedPageBreak/>
        <w:t>ljudskog celokupnog života za posmatranie istorije, vidi se, uprkos oslanjanju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B0B28">
        <w:rPr>
          <w:rFonts w:ascii="Times New Roman" w:eastAsia="TimesNewRomanPSMT" w:hAnsi="Times New Roman" w:cs="Times New Roman"/>
          <w:sz w:val="24"/>
          <w:szCs w:val="24"/>
        </w:rPr>
        <w:t>na Rusoa, kod</w:t>
      </w:r>
      <w:r w:rsidR="006126E8">
        <w:rPr>
          <w:rFonts w:ascii="Times New Roman" w:eastAsia="TimesNewRomanPSMT" w:hAnsi="Times New Roman" w:cs="Times New Roman"/>
          <w:sz w:val="24"/>
          <w:szCs w:val="24"/>
        </w:rPr>
        <w:t xml:space="preserve"> trivijalnog prikaza Iselina.</w:t>
      </w:r>
    </w:p>
    <w:p w:rsidR="001B0B28" w:rsidRPr="001B0B28" w:rsidRDefault="001B0B28" w:rsidP="001B0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1B0B28" w:rsidRPr="001B0B28" w:rsidRDefault="001B0B28" w:rsidP="001B0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B0B28">
        <w:rPr>
          <w:rFonts w:ascii="Times New Roman" w:eastAsia="TimesNewRomanPSMT" w:hAnsi="Times New Roman" w:cs="Times New Roman"/>
          <w:sz w:val="24"/>
          <w:szCs w:val="24"/>
        </w:rPr>
        <w:t>Tek su u jednom duhu Herderove univerzalne osetljivosti i finog osećanja,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B0B28">
        <w:rPr>
          <w:rFonts w:ascii="Times New Roman" w:eastAsia="TimesNewRomanPSMT" w:hAnsi="Times New Roman" w:cs="Times New Roman"/>
          <w:sz w:val="24"/>
          <w:szCs w:val="24"/>
        </w:rPr>
        <w:t xml:space="preserve">pale Rusoove ideje i u ovom pogledu </w:t>
      </w:r>
      <w:proofErr w:type="gramStart"/>
      <w:r w:rsidRPr="001B0B28">
        <w:rPr>
          <w:rFonts w:ascii="Times New Roman" w:eastAsia="TimesNewRomanPSMT" w:hAnsi="Times New Roman" w:cs="Times New Roman"/>
          <w:sz w:val="24"/>
          <w:szCs w:val="24"/>
        </w:rPr>
        <w:t>na</w:t>
      </w:r>
      <w:proofErr w:type="gramEnd"/>
      <w:r w:rsidRPr="001B0B28">
        <w:rPr>
          <w:rFonts w:ascii="Times New Roman" w:eastAsia="TimesNewRomanPSMT" w:hAnsi="Times New Roman" w:cs="Times New Roman"/>
          <w:sz w:val="24"/>
          <w:szCs w:val="24"/>
        </w:rPr>
        <w:t xml:space="preserve"> plodno tlo. Ali njegov optimizam, koji prosvećivanja razuma: ono se izražava </w:t>
      </w:r>
      <w:proofErr w:type="gramStart"/>
      <w:r w:rsidRPr="001B0B28">
        <w:rPr>
          <w:rFonts w:ascii="Times New Roman" w:eastAsia="TimesNewRomanPSMT" w:hAnsi="Times New Roman" w:cs="Times New Roman"/>
          <w:sz w:val="24"/>
          <w:szCs w:val="24"/>
        </w:rPr>
        <w:t>na</w:t>
      </w:r>
      <w:proofErr w:type="gramEnd"/>
      <w:r w:rsidRPr="001B0B28">
        <w:rPr>
          <w:rFonts w:ascii="Times New Roman" w:eastAsia="TimesNewRomanPSMT" w:hAnsi="Times New Roman" w:cs="Times New Roman"/>
          <w:sz w:val="24"/>
          <w:szCs w:val="24"/>
        </w:rPr>
        <w:t xml:space="preserve"> nejasan i fantastičan način kod jedne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B0B28">
        <w:rPr>
          <w:rFonts w:ascii="Times New Roman" w:eastAsia="TimesNewRomanPSMT" w:hAnsi="Times New Roman" w:cs="Times New Roman"/>
          <w:sz w:val="24"/>
          <w:szCs w:val="24"/>
        </w:rPr>
        <w:t>usamljene veličine italijanske literature, kod Vikoa.122 On se od početka okreće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B0B28">
        <w:rPr>
          <w:rFonts w:ascii="Times New Roman" w:eastAsia="TimesNewRomanPSMT" w:hAnsi="Times New Roman" w:cs="Times New Roman"/>
          <w:sz w:val="24"/>
          <w:szCs w:val="24"/>
        </w:rPr>
        <w:t>protiv matematicizma Dekarta i daje, njemu nasuprot, prvenstvo empirijskom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B0B28">
        <w:rPr>
          <w:rFonts w:ascii="Times New Roman" w:eastAsia="TimesNewRomanPSMT" w:hAnsi="Times New Roman" w:cs="Times New Roman"/>
          <w:sz w:val="24"/>
          <w:szCs w:val="24"/>
        </w:rPr>
        <w:t xml:space="preserve">mišljenju Kampanele i Bckona. Ali on </w:t>
      </w:r>
      <w:proofErr w:type="gramStart"/>
      <w:r w:rsidRPr="001B0B28">
        <w:rPr>
          <w:rFonts w:ascii="Times New Roman" w:eastAsia="TimesNewRomanPSMT" w:hAnsi="Times New Roman" w:cs="Times New Roman"/>
          <w:sz w:val="24"/>
          <w:szCs w:val="24"/>
        </w:rPr>
        <w:t>nema</w:t>
      </w:r>
      <w:proofErr w:type="gramEnd"/>
      <w:r w:rsidRPr="001B0B28">
        <w:rPr>
          <w:rFonts w:ascii="Times New Roman" w:eastAsia="TimesNewRomanPSMT" w:hAnsi="Times New Roman" w:cs="Times New Roman"/>
          <w:sz w:val="24"/>
          <w:szCs w:val="24"/>
        </w:rPr>
        <w:t xml:space="preserve"> uopšte poverenja u prirodnu nauku.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B0B28">
        <w:rPr>
          <w:rFonts w:ascii="Times New Roman" w:eastAsia="TimesNewRomanPSMT" w:hAnsi="Times New Roman" w:cs="Times New Roman"/>
          <w:sz w:val="24"/>
          <w:szCs w:val="24"/>
        </w:rPr>
        <w:t>Po principu, da se može samo ono spoznati što si sam stvorio, spoznaja prirode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B0B28">
        <w:rPr>
          <w:rFonts w:ascii="Times New Roman" w:eastAsia="TimesNewRomanPSMT" w:hAnsi="Times New Roman" w:cs="Times New Roman"/>
          <w:sz w:val="24"/>
          <w:szCs w:val="24"/>
        </w:rPr>
        <w:t xml:space="preserve">je moguća samo Bogu - te, pri njegovoj mudrosti </w:t>
      </w:r>
      <w:r w:rsidRPr="001B0B28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(sapienza), </w:t>
      </w:r>
      <w:r w:rsidRPr="001B0B28">
        <w:rPr>
          <w:rFonts w:ascii="Times New Roman" w:eastAsia="TimesNewRomanPSMT" w:hAnsi="Times New Roman" w:cs="Times New Roman"/>
          <w:sz w:val="24"/>
          <w:szCs w:val="24"/>
        </w:rPr>
        <w:t>ima čovek samo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B0B28">
        <w:rPr>
          <w:rFonts w:ascii="Times New Roman" w:eastAsia="TimesNewRomanPSMT" w:hAnsi="Times New Roman" w:cs="Times New Roman"/>
          <w:sz w:val="24"/>
          <w:szCs w:val="24"/>
        </w:rPr>
        <w:t xml:space="preserve">slabo poznavanje </w:t>
      </w:r>
      <w:r w:rsidRPr="001B0B28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(coscienza). </w:t>
      </w:r>
      <w:proofErr w:type="gramStart"/>
      <w:r w:rsidRPr="001B0B28">
        <w:rPr>
          <w:rFonts w:ascii="Times New Roman" w:eastAsia="TimesNewRomanPSMT" w:hAnsi="Times New Roman" w:cs="Times New Roman"/>
          <w:sz w:val="24"/>
          <w:szCs w:val="24"/>
        </w:rPr>
        <w:t>Matematički oblici koje čovek svakako sam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B0B28">
        <w:rPr>
          <w:rFonts w:ascii="Times New Roman" w:eastAsia="TimesNewRomanPSMT" w:hAnsi="Times New Roman" w:cs="Times New Roman"/>
          <w:sz w:val="24"/>
          <w:szCs w:val="24"/>
        </w:rPr>
        <w:t>stvara, samo su apstrakcije i fikcije koje ne obuhvataju istinsku suštinu, živi realitet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B0B28">
        <w:rPr>
          <w:rFonts w:ascii="Times New Roman" w:eastAsia="TimesNewRomanPSMT" w:hAnsi="Times New Roman" w:cs="Times New Roman"/>
          <w:sz w:val="24"/>
          <w:szCs w:val="24"/>
        </w:rPr>
        <w:t>prirode.</w:t>
      </w:r>
      <w:proofErr w:type="gramEnd"/>
      <w:r w:rsidRPr="001B0B2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gramStart"/>
      <w:r w:rsidRPr="001B0B28">
        <w:rPr>
          <w:rFonts w:ascii="Times New Roman" w:eastAsia="TimesNewRomanPSMT" w:hAnsi="Times New Roman" w:cs="Times New Roman"/>
          <w:sz w:val="24"/>
          <w:szCs w:val="24"/>
        </w:rPr>
        <w:t xml:space="preserve">Što čovek doista čini to je njegova istorija i ovu on stoga može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I </w:t>
      </w:r>
      <w:r w:rsidRPr="001B0B28">
        <w:rPr>
          <w:rFonts w:ascii="Times New Roman" w:eastAsia="TimesNewRomanPSMT" w:hAnsi="Times New Roman" w:cs="Times New Roman"/>
          <w:sz w:val="24"/>
          <w:szCs w:val="24"/>
        </w:rPr>
        <w:t>razumeti.</w:t>
      </w:r>
      <w:proofErr w:type="gramEnd"/>
      <w:r w:rsidRPr="001B0B28">
        <w:rPr>
          <w:rFonts w:ascii="Times New Roman" w:eastAsia="TimesNewRomanPSMT" w:hAnsi="Times New Roman" w:cs="Times New Roman"/>
          <w:sz w:val="24"/>
          <w:szCs w:val="24"/>
        </w:rPr>
        <w:t xml:space="preserve"> Poslednji razlog za ovo razumevanje stvara znanje čoveka o njegovom</w:t>
      </w:r>
    </w:p>
    <w:p w:rsidR="001B0B28" w:rsidRDefault="001B0B28" w:rsidP="001B0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1B0B28">
        <w:rPr>
          <w:rFonts w:ascii="Times New Roman" w:eastAsia="TimesNewRomanPSMT" w:hAnsi="Times New Roman" w:cs="Times New Roman"/>
          <w:sz w:val="24"/>
          <w:szCs w:val="24"/>
        </w:rPr>
        <w:t>duhovnom</w:t>
      </w:r>
      <w:proofErr w:type="gramEnd"/>
      <w:r w:rsidRPr="001B0B28">
        <w:rPr>
          <w:rFonts w:ascii="Times New Roman" w:eastAsia="TimesNewRomanPSMT" w:hAnsi="Times New Roman" w:cs="Times New Roman"/>
          <w:sz w:val="24"/>
          <w:szCs w:val="24"/>
        </w:rPr>
        <w:t xml:space="preserve"> biću, a njegova zakonomemost se mora pokazati u procesu istorije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B0B28">
        <w:rPr>
          <w:rFonts w:ascii="Times New Roman" w:eastAsia="TimesNewRomanPSMT" w:hAnsi="Times New Roman" w:cs="Times New Roman"/>
          <w:sz w:val="24"/>
          <w:szCs w:val="24"/>
        </w:rPr>
        <w:t xml:space="preserve">na svuda ravnomeran način. </w:t>
      </w:r>
      <w:proofErr w:type="gramStart"/>
      <w:r w:rsidRPr="001B0B28">
        <w:rPr>
          <w:rFonts w:ascii="Times New Roman" w:eastAsia="TimesNewRomanPSMT" w:hAnsi="Times New Roman" w:cs="Times New Roman"/>
          <w:sz w:val="24"/>
          <w:szCs w:val="24"/>
        </w:rPr>
        <w:t>Ovu pretpostavku treba da potvrdi empirijsko istraživanje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B0B28">
        <w:rPr>
          <w:rFonts w:ascii="Times New Roman" w:eastAsia="TimesNewRomanPSMT" w:hAnsi="Times New Roman" w:cs="Times New Roman"/>
          <w:sz w:val="24"/>
          <w:szCs w:val="24"/>
        </w:rPr>
        <w:t>istorije ukoliko induktivno obavieštava o nizu njenih javnih prilika koje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B0B28">
        <w:rPr>
          <w:rFonts w:ascii="Times New Roman" w:eastAsia="TimesNewRomanPSMT" w:hAnsi="Times New Roman" w:cs="Times New Roman"/>
          <w:sz w:val="24"/>
          <w:szCs w:val="24"/>
        </w:rPr>
        <w:t>se ponavljaju kod svih nacija.</w:t>
      </w:r>
      <w:proofErr w:type="gramEnd"/>
      <w:r w:rsidRPr="001B0B28">
        <w:rPr>
          <w:rFonts w:ascii="Times New Roman" w:eastAsia="TimesNewRomanPSMT" w:hAnsi="Times New Roman" w:cs="Times New Roman"/>
          <w:sz w:val="24"/>
          <w:szCs w:val="24"/>
        </w:rPr>
        <w:t xml:space="preserve"> Posebno dolazi pri tom Viko do razvoja kojim je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B0B28">
        <w:rPr>
          <w:rFonts w:ascii="Times New Roman" w:eastAsia="TimesNewRomanPSMT" w:hAnsi="Times New Roman" w:cs="Times New Roman"/>
          <w:sz w:val="24"/>
          <w:szCs w:val="24"/>
        </w:rPr>
        <w:t xml:space="preserve">kultura </w:t>
      </w:r>
      <w:proofErr w:type="gramStart"/>
      <w:r w:rsidRPr="001B0B28">
        <w:rPr>
          <w:rFonts w:ascii="Times New Roman" w:eastAsia="TimesNewRomanPSMT" w:hAnsi="Times New Roman" w:cs="Times New Roman"/>
          <w:sz w:val="24"/>
          <w:szCs w:val="24"/>
        </w:rPr>
        <w:t>sebe</w:t>
      </w:r>
      <w:proofErr w:type="gramEnd"/>
      <w:r w:rsidRPr="001B0B28">
        <w:rPr>
          <w:rFonts w:ascii="Times New Roman" w:eastAsia="TimesNewRomanPSMT" w:hAnsi="Times New Roman" w:cs="Times New Roman"/>
          <w:sz w:val="24"/>
          <w:szCs w:val="24"/>
        </w:rPr>
        <w:t xml:space="preserve"> izvukla iz primitivnih prilika i, konačno, zbog svog preterivanja, ponovo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B0B28">
        <w:rPr>
          <w:rFonts w:ascii="Times New Roman" w:eastAsia="TimesNewRomanPSMT" w:hAnsi="Times New Roman" w:cs="Times New Roman"/>
          <w:sz w:val="24"/>
          <w:szCs w:val="24"/>
        </w:rPr>
        <w:t xml:space="preserve">pala u najlošije varvarstvo. </w:t>
      </w:r>
      <w:proofErr w:type="gramStart"/>
      <w:r w:rsidRPr="001B0B28">
        <w:rPr>
          <w:rFonts w:ascii="Times New Roman" w:eastAsia="TimesNewRomanPSMT" w:hAnsi="Times New Roman" w:cs="Times New Roman"/>
          <w:sz w:val="24"/>
          <w:szCs w:val="24"/>
        </w:rPr>
        <w:t>Kao tipičan proces pri tom svuda vredi rimska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B0B28">
        <w:rPr>
          <w:rFonts w:ascii="Times New Roman" w:eastAsia="TimesNewRomanPSMT" w:hAnsi="Times New Roman" w:cs="Times New Roman"/>
          <w:sz w:val="24"/>
          <w:szCs w:val="24"/>
        </w:rPr>
        <w:t>istorija.</w:t>
      </w:r>
      <w:proofErr w:type="gramEnd"/>
      <w:r w:rsidRPr="001B0B2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gramStart"/>
      <w:r w:rsidRPr="001B0B28">
        <w:rPr>
          <w:rFonts w:ascii="Times New Roman" w:eastAsia="TimesNewRomanPSMT" w:hAnsi="Times New Roman" w:cs="Times New Roman"/>
          <w:sz w:val="24"/>
          <w:szCs w:val="24"/>
        </w:rPr>
        <w:t>Sa</w:t>
      </w:r>
      <w:proofErr w:type="gramEnd"/>
      <w:r w:rsidRPr="001B0B28">
        <w:rPr>
          <w:rFonts w:ascii="Times New Roman" w:eastAsia="TimesNewRomanPSMT" w:hAnsi="Times New Roman" w:cs="Times New Roman"/>
          <w:sz w:val="24"/>
          <w:szCs w:val="24"/>
        </w:rPr>
        <w:t xml:space="preserve"> gotovo već romantičnom, naročitom ljubavi za poetske početke istorijskog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B0B28">
        <w:rPr>
          <w:rFonts w:ascii="Times New Roman" w:eastAsia="TimesNewRomanPSMT" w:hAnsi="Times New Roman" w:cs="Times New Roman"/>
          <w:sz w:val="24"/>
          <w:szCs w:val="24"/>
        </w:rPr>
        <w:t>života, povezuje Viko veliku finoću svojih analiza. Ali sa shvatanjem ponovljanog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B0B28">
        <w:rPr>
          <w:rFonts w:ascii="Times New Roman" w:eastAsia="TimesNewRomanPSMT" w:hAnsi="Times New Roman" w:cs="Times New Roman"/>
          <w:sz w:val="24"/>
          <w:szCs w:val="24"/>
        </w:rPr>
        <w:t>razvojnog toka različitih naroda, zatvara usamljeni istraživač sebi pogled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B0B28">
        <w:rPr>
          <w:rFonts w:ascii="Times New Roman" w:eastAsia="TimesNewRomanPSMT" w:hAnsi="Times New Roman" w:cs="Times New Roman"/>
          <w:sz w:val="24"/>
          <w:szCs w:val="24"/>
        </w:rPr>
        <w:t>u jedinstvo istorijskog procesa čovečanstva: ovaj mu, međutim, postaje još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B0B28">
        <w:rPr>
          <w:rFonts w:ascii="Times New Roman" w:eastAsia="TimesNewRomanPSMT" w:hAnsi="Times New Roman" w:cs="Times New Roman"/>
          <w:sz w:val="24"/>
          <w:szCs w:val="24"/>
        </w:rPr>
        <w:t>nejasniji principijelnim deljenjem između »profane« i »svete« istorije, za koje je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B0B28">
        <w:rPr>
          <w:rFonts w:ascii="Times New Roman" w:eastAsia="TimesNewRomanPSMT" w:hAnsi="Times New Roman" w:cs="Times New Roman"/>
          <w:sz w:val="24"/>
          <w:szCs w:val="24"/>
        </w:rPr>
        <w:t>ovaj pobožni čovek pokazao potpuno antiracionalisticid interes.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B0B28">
        <w:rPr>
          <w:rFonts w:ascii="Times New Roman" w:eastAsia="TimesNewRomanPSMT" w:hAnsi="Times New Roman" w:cs="Times New Roman"/>
          <w:sz w:val="24"/>
          <w:szCs w:val="24"/>
        </w:rPr>
        <w:t xml:space="preserve">Ali i </w:t>
      </w:r>
      <w:proofErr w:type="gramStart"/>
      <w:r w:rsidRPr="001B0B28">
        <w:rPr>
          <w:rFonts w:ascii="Times New Roman" w:eastAsia="TimesNewRomanPSMT" w:hAnsi="Times New Roman" w:cs="Times New Roman"/>
          <w:sz w:val="24"/>
          <w:szCs w:val="24"/>
        </w:rPr>
        <w:t>na</w:t>
      </w:r>
      <w:proofErr w:type="gramEnd"/>
      <w:r w:rsidRPr="001B0B28">
        <w:rPr>
          <w:rFonts w:ascii="Times New Roman" w:eastAsia="TimesNewRomanPSMT" w:hAnsi="Times New Roman" w:cs="Times New Roman"/>
          <w:sz w:val="24"/>
          <w:szCs w:val="24"/>
        </w:rPr>
        <w:t xml:space="preserve"> religioznom području je stoga Viko ostao stran misli planskog povezivanja</w:t>
      </w:r>
      <w:r w:rsidR="001E203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B0B28">
        <w:rPr>
          <w:rFonts w:ascii="Times New Roman" w:eastAsia="TimesNewRomanPSMT" w:hAnsi="Times New Roman" w:cs="Times New Roman"/>
          <w:sz w:val="24"/>
          <w:szCs w:val="24"/>
        </w:rPr>
        <w:t xml:space="preserve">narodne istorije. </w:t>
      </w:r>
      <w:proofErr w:type="gramStart"/>
      <w:r w:rsidRPr="001B0B28">
        <w:rPr>
          <w:rFonts w:ascii="Times New Roman" w:eastAsia="TimesNewRomanPSMT" w:hAnsi="Times New Roman" w:cs="Times New Roman"/>
          <w:sz w:val="24"/>
          <w:szCs w:val="24"/>
        </w:rPr>
        <w:t>Ovu misao je ranije, utoliko snažnije, zastupao Bozije.</w:t>
      </w:r>
      <w:proofErr w:type="gramEnd"/>
    </w:p>
    <w:p w:rsidR="001B0B28" w:rsidRDefault="001B0B28" w:rsidP="001B0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1B0B28" w:rsidRDefault="001B0B28" w:rsidP="001B0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B0B28">
        <w:rPr>
          <w:rFonts w:ascii="Times New Roman" w:eastAsia="TimesNewRomanPSMT" w:hAnsi="Times New Roman" w:cs="Times New Roman"/>
          <w:sz w:val="24"/>
          <w:szCs w:val="24"/>
        </w:rPr>
        <w:t xml:space="preserve">Francuski prelat je </w:t>
      </w:r>
      <w:proofErr w:type="gramStart"/>
      <w:r w:rsidRPr="001B0B28">
        <w:rPr>
          <w:rFonts w:ascii="Times New Roman" w:eastAsia="TimesNewRomanPSMT" w:hAnsi="Times New Roman" w:cs="Times New Roman"/>
          <w:sz w:val="24"/>
          <w:szCs w:val="24"/>
        </w:rPr>
        <w:t>na</w:t>
      </w:r>
      <w:proofErr w:type="gramEnd"/>
      <w:r w:rsidRPr="001B0B28">
        <w:rPr>
          <w:rFonts w:ascii="Times New Roman" w:eastAsia="TimesNewRomanPSMT" w:hAnsi="Times New Roman" w:cs="Times New Roman"/>
          <w:sz w:val="24"/>
          <w:szCs w:val="24"/>
        </w:rPr>
        <w:t xml:space="preserve"> taj način produžavao patrističku filozofiju istorije,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B0B28">
        <w:rPr>
          <w:rFonts w:ascii="Times New Roman" w:eastAsia="TimesNewRomanPSMT" w:hAnsi="Times New Roman" w:cs="Times New Roman"/>
          <w:sz w:val="24"/>
          <w:szCs w:val="24"/>
        </w:rPr>
        <w:t>koja je stavila iskupljenje u središte svetskog događanja (uporedi § 21), da je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B0B28">
        <w:rPr>
          <w:rFonts w:ascii="Times New Roman" w:eastAsia="TimesNewRomanPSMT" w:hAnsi="Times New Roman" w:cs="Times New Roman"/>
          <w:sz w:val="24"/>
          <w:szCs w:val="24"/>
        </w:rPr>
        <w:t>hteo da posmatra pokrštavanje modernih naroda za vreme svetskog carstva Karla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B0B28">
        <w:rPr>
          <w:rFonts w:ascii="Times New Roman" w:eastAsia="TimesNewRomanPSMT" w:hAnsi="Times New Roman" w:cs="Times New Roman"/>
          <w:sz w:val="24"/>
          <w:szCs w:val="24"/>
        </w:rPr>
        <w:t>Velikog zaključnom i odlučnom epohom univerzalne istorije, čiji je čitav tok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B0B28">
        <w:rPr>
          <w:rFonts w:ascii="Times New Roman" w:eastAsia="TimesNewRomanPSMT" w:hAnsi="Times New Roman" w:cs="Times New Roman"/>
          <w:sz w:val="24"/>
          <w:szCs w:val="24"/>
        </w:rPr>
        <w:t>delo božje promisli i čiji je jedini cilj vladavina Jednog, vladavina katoličke crkve.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B0B28">
        <w:rPr>
          <w:rFonts w:ascii="Times New Roman" w:eastAsia="TimesNewRomanPSMT" w:hAnsi="Times New Roman" w:cs="Times New Roman"/>
          <w:sz w:val="24"/>
          <w:szCs w:val="24"/>
        </w:rPr>
        <w:t xml:space="preserve">Takvo teološko shvatanje sveta i istorije je naravno energično odbila novijafilozofija; </w:t>
      </w:r>
      <w:proofErr w:type="gramStart"/>
      <w:r w:rsidRPr="001B0B28">
        <w:rPr>
          <w:rFonts w:ascii="Times New Roman" w:eastAsia="TimesNewRomanPSMT" w:hAnsi="Times New Roman" w:cs="Times New Roman"/>
          <w:sz w:val="24"/>
          <w:szCs w:val="24"/>
        </w:rPr>
        <w:t>ali</w:t>
      </w:r>
      <w:proofErr w:type="gramEnd"/>
      <w:r w:rsidRPr="001B0B28">
        <w:rPr>
          <w:rFonts w:ascii="Times New Roman" w:eastAsia="TimesNewRomanPSMT" w:hAnsi="Times New Roman" w:cs="Times New Roman"/>
          <w:sz w:val="24"/>
          <w:szCs w:val="24"/>
        </w:rPr>
        <w:t xml:space="preserve"> kako je bio bedan doprinos njenog individualno-psihološkog obrađivanja</w:t>
      </w:r>
      <w:r w:rsidR="005D6A3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B0B28">
        <w:rPr>
          <w:rFonts w:ascii="Times New Roman" w:eastAsia="TimesNewRomanPSMT" w:hAnsi="Times New Roman" w:cs="Times New Roman"/>
          <w:sz w:val="24"/>
          <w:szCs w:val="24"/>
        </w:rPr>
        <w:t>ljudskog celokupnog života za posmatranie istorije, vidi se, uprkos oslanjanju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B0B28">
        <w:rPr>
          <w:rFonts w:ascii="Times New Roman" w:eastAsia="TimesNewRomanPSMT" w:hAnsi="Times New Roman" w:cs="Times New Roman"/>
          <w:sz w:val="24"/>
          <w:szCs w:val="24"/>
        </w:rPr>
        <w:t>na Rusoa, kod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trivijalnog prikaza Iselina.</w:t>
      </w:r>
    </w:p>
    <w:p w:rsidR="001B0B28" w:rsidRPr="001B0B28" w:rsidRDefault="001B0B28" w:rsidP="001B0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1B0B28" w:rsidRDefault="001B0B28" w:rsidP="001B0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B0B28">
        <w:rPr>
          <w:rFonts w:ascii="Times New Roman" w:eastAsia="TimesNewRomanPSMT" w:hAnsi="Times New Roman" w:cs="Times New Roman"/>
          <w:sz w:val="24"/>
          <w:szCs w:val="24"/>
        </w:rPr>
        <w:t>Tek su u jednom duhu Herderove univerzalne osetljivosti i finog osećanja,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B0B28">
        <w:rPr>
          <w:rFonts w:ascii="Times New Roman" w:eastAsia="TimesNewRomanPSMT" w:hAnsi="Times New Roman" w:cs="Times New Roman"/>
          <w:sz w:val="24"/>
          <w:szCs w:val="24"/>
        </w:rPr>
        <w:t xml:space="preserve">pale Rusoove ideje i u ovom pogledu </w:t>
      </w:r>
      <w:proofErr w:type="gramStart"/>
      <w:r w:rsidRPr="001B0B28">
        <w:rPr>
          <w:rFonts w:ascii="Times New Roman" w:eastAsia="TimesNewRomanPSMT" w:hAnsi="Times New Roman" w:cs="Times New Roman"/>
          <w:sz w:val="24"/>
          <w:szCs w:val="24"/>
        </w:rPr>
        <w:t>na</w:t>
      </w:r>
      <w:proofErr w:type="gramEnd"/>
      <w:r w:rsidRPr="001B0B28">
        <w:rPr>
          <w:rFonts w:ascii="Times New Roman" w:eastAsia="TimesNewRomanPSMT" w:hAnsi="Times New Roman" w:cs="Times New Roman"/>
          <w:sz w:val="24"/>
          <w:szCs w:val="24"/>
        </w:rPr>
        <w:t xml:space="preserve"> plodno tlo. </w:t>
      </w:r>
      <w:proofErr w:type="gramStart"/>
      <w:r w:rsidRPr="001B0B28">
        <w:rPr>
          <w:rFonts w:ascii="Times New Roman" w:eastAsia="TimesNewRomanPSMT" w:hAnsi="Times New Roman" w:cs="Times New Roman"/>
          <w:sz w:val="24"/>
          <w:szCs w:val="24"/>
        </w:rPr>
        <w:t>Ali njegov optimizam, koji su pothranjivali Lajbnic i Šaftzberi, nije mu dozvoljavao da veruje u mogućnost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B0B28">
        <w:rPr>
          <w:rFonts w:ascii="Times New Roman" w:eastAsia="TimesNewRomanPSMT" w:hAnsi="Times New Roman" w:cs="Times New Roman"/>
          <w:sz w:val="24"/>
          <w:szCs w:val="24"/>
        </w:rPr>
        <w:t>one zablude iz koje je Ženevljanin hteo da shvati dosadašnju ¡storiji.</w:t>
      </w:r>
      <w:proofErr w:type="gramEnd"/>
      <w:r w:rsidRPr="001B0B2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gramStart"/>
      <w:r w:rsidRPr="001B0B28">
        <w:rPr>
          <w:rFonts w:ascii="Times New Roman" w:eastAsia="TimesNewRomanPSMT" w:hAnsi="Times New Roman" w:cs="Times New Roman"/>
          <w:sz w:val="24"/>
          <w:szCs w:val="24"/>
        </w:rPr>
        <w:t>On je,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B0B28">
        <w:rPr>
          <w:rFonts w:ascii="Times New Roman" w:eastAsia="TimesNewRomanPSMT" w:hAnsi="Times New Roman" w:cs="Times New Roman"/>
          <w:sz w:val="24"/>
          <w:szCs w:val="24"/>
        </w:rPr>
        <w:t>štavišc bio u vreme svoje filozofske zrelosti uveren u to daje prirodni razvoj ljudi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B0B28">
        <w:rPr>
          <w:rFonts w:ascii="Times New Roman" w:eastAsia="TimesNewRomanPSMT" w:hAnsi="Times New Roman" w:cs="Times New Roman"/>
          <w:sz w:val="24"/>
          <w:szCs w:val="24"/>
        </w:rPr>
        <w:t>upravo taj koji se odvija u istoriji.</w:t>
      </w:r>
      <w:proofErr w:type="gramEnd"/>
      <w:r w:rsidRPr="001B0B28">
        <w:rPr>
          <w:rFonts w:ascii="Times New Roman" w:eastAsia="TimesNewRomanPSMT" w:hAnsi="Times New Roman" w:cs="Times New Roman"/>
          <w:sz w:val="24"/>
          <w:szCs w:val="24"/>
        </w:rPr>
        <w:t xml:space="preserve"> Ukoliko je Rusoov pojam perfektibiliteta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B0B28">
        <w:rPr>
          <w:rFonts w:ascii="Times New Roman" w:eastAsia="TimesNewRomanPSMT" w:hAnsi="Times New Roman" w:cs="Times New Roman"/>
          <w:sz w:val="24"/>
          <w:szCs w:val="24"/>
        </w:rPr>
        <w:t>čoveka bio od njegovih francuskih pristalica, kao što su St. Lamber, a posebno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B0B28">
        <w:rPr>
          <w:rFonts w:ascii="Times New Roman" w:eastAsia="TimesNewRomanPSMT" w:hAnsi="Times New Roman" w:cs="Times New Roman"/>
          <w:sz w:val="24"/>
          <w:szCs w:val="24"/>
        </w:rPr>
        <w:t>Kondorse, obrađivan kao jamstvo bolje budućnosti i kao beskrajna perspektiva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B0B28">
        <w:rPr>
          <w:rFonts w:ascii="Times New Roman" w:eastAsia="TimesNewRomanPSMT" w:hAnsi="Times New Roman" w:cs="Times New Roman"/>
          <w:sz w:val="24"/>
          <w:szCs w:val="24"/>
        </w:rPr>
        <w:t>u usavršavanju roda, to gaje Herder koristio — protiv Rusoa - takođe i kao princip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B0B28">
        <w:rPr>
          <w:rFonts w:ascii="Times New Roman" w:eastAsia="TimesNewRomanPSMT" w:hAnsi="Times New Roman" w:cs="Times New Roman"/>
          <w:sz w:val="24"/>
          <w:szCs w:val="24"/>
        </w:rPr>
        <w:t>tumačenja prošlosti ljudskog roda. Istorija nije ništa drugo do neprekidno nastavljanje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B0B28">
        <w:rPr>
          <w:rFonts w:ascii="Times New Roman" w:eastAsia="TimesNewRomanPSMT" w:hAnsi="Times New Roman" w:cs="Times New Roman"/>
          <w:sz w:val="24"/>
          <w:szCs w:val="24"/>
        </w:rPr>
        <w:t>prirodnog razvoja. Naravno da su se time na takav način pobrkali principi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B0B28">
        <w:rPr>
          <w:rFonts w:ascii="Times New Roman" w:eastAsia="TimesNewRomanPSMT" w:hAnsi="Times New Roman" w:cs="Times New Roman"/>
          <w:sz w:val="24"/>
          <w:szCs w:val="24"/>
        </w:rPr>
        <w:t>prirodnonaučnog i istorijskog istraživanja (a posebno suprotnosti mehaničkog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B0B28">
        <w:rPr>
          <w:rFonts w:ascii="Times New Roman" w:eastAsia="TimesNewRomanPSMT" w:hAnsi="Times New Roman" w:cs="Times New Roman"/>
          <w:sz w:val="24"/>
          <w:szCs w:val="24"/>
        </w:rPr>
        <w:t>i teleološkog posmatranja), daje to nužno moralo izazvati protivljenje, tako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B0B28">
        <w:rPr>
          <w:rFonts w:ascii="Times New Roman" w:eastAsia="TimesNewRomanPSMT" w:hAnsi="Times New Roman" w:cs="Times New Roman"/>
          <w:sz w:val="24"/>
          <w:szCs w:val="24"/>
        </w:rPr>
        <w:t xml:space="preserve">oštro, metodičnog </w:t>
      </w:r>
      <w:r w:rsidRPr="001B0B28">
        <w:rPr>
          <w:rFonts w:ascii="Times New Roman" w:eastAsia="TimesNewRomanPSMT" w:hAnsi="Times New Roman" w:cs="Times New Roman"/>
          <w:sz w:val="24"/>
          <w:szCs w:val="24"/>
        </w:rPr>
        <w:lastRenderedPageBreak/>
        <w:t>mislioca kao što je bio Kant.125 Ali, s druge strane, ipak se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B0B28">
        <w:rPr>
          <w:rFonts w:ascii="Times New Roman" w:eastAsia="TimesNewRomanPSMT" w:hAnsi="Times New Roman" w:cs="Times New Roman"/>
          <w:sz w:val="24"/>
          <w:szCs w:val="24"/>
        </w:rPr>
        <w:t>stekla za shvatanje o svetu, sasvim u smislu Lajbnicove Monadologije, harmonična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B0B28">
        <w:rPr>
          <w:rFonts w:ascii="Times New Roman" w:eastAsia="TimesNewRomanPSMT" w:hAnsi="Times New Roman" w:cs="Times New Roman"/>
          <w:sz w:val="24"/>
          <w:szCs w:val="24"/>
        </w:rPr>
        <w:t>završna misao, koja se nije izgubila - kao postulat koji ostavlja dubok utisak,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B0B28">
        <w:rPr>
          <w:rFonts w:ascii="Times New Roman" w:eastAsia="TimesNewRomanPSMT" w:hAnsi="Times New Roman" w:cs="Times New Roman"/>
          <w:sz w:val="24"/>
          <w:szCs w:val="24"/>
        </w:rPr>
        <w:t xml:space="preserve">kao regulativna ideja za dalji razvoj </w:t>
      </w:r>
      <w:r w:rsidR="00A143CD">
        <w:rPr>
          <w:rFonts w:ascii="Times New Roman" w:eastAsia="TimesNewRomanPSMT" w:hAnsi="Times New Roman" w:cs="Times New Roman"/>
          <w:sz w:val="24"/>
          <w:szCs w:val="24"/>
        </w:rPr>
        <w:t>f</w:t>
      </w:r>
      <w:r w:rsidRPr="001B0B28">
        <w:rPr>
          <w:rFonts w:ascii="Times New Roman" w:eastAsia="TimesNewRomanPSMT" w:hAnsi="Times New Roman" w:cs="Times New Roman"/>
          <w:sz w:val="24"/>
          <w:szCs w:val="24"/>
        </w:rPr>
        <w:t>ilozofije.</w:t>
      </w:r>
    </w:p>
    <w:p w:rsidR="001B0B28" w:rsidRPr="001B0B28" w:rsidRDefault="001B0B28" w:rsidP="001B0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1B0B28" w:rsidRDefault="001B0B28" w:rsidP="001B0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1B0B28">
        <w:rPr>
          <w:rFonts w:ascii="Times New Roman" w:eastAsia="TimesNewRomanPSMT" w:hAnsi="Times New Roman" w:cs="Times New Roman"/>
          <w:sz w:val="24"/>
          <w:szCs w:val="24"/>
        </w:rPr>
        <w:t>Novi princip ticao se pre svega početka istorije.</w:t>
      </w:r>
      <w:proofErr w:type="gramEnd"/>
      <w:r w:rsidRPr="001B0B2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gramStart"/>
      <w:r w:rsidRPr="001B0B28">
        <w:rPr>
          <w:rFonts w:ascii="Times New Roman" w:eastAsia="TimesNewRomanPSMT" w:hAnsi="Times New Roman" w:cs="Times New Roman"/>
          <w:sz w:val="24"/>
          <w:szCs w:val="24"/>
        </w:rPr>
        <w:t>Otpočinjanje društvenog života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B0B28">
        <w:rPr>
          <w:rFonts w:ascii="Times New Roman" w:eastAsia="TimesNewRomanPSMT" w:hAnsi="Times New Roman" w:cs="Times New Roman"/>
          <w:sz w:val="24"/>
          <w:szCs w:val="24"/>
        </w:rPr>
        <w:t>ne treba shvatiti kao samovoljni akt bilo ljudskog razmišljanja, bilo božjeg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B0B28">
        <w:rPr>
          <w:rFonts w:ascii="Times New Roman" w:eastAsia="TimesNewRomanPSMT" w:hAnsi="Times New Roman" w:cs="Times New Roman"/>
          <w:sz w:val="24"/>
          <w:szCs w:val="24"/>
        </w:rPr>
        <w:t>određenja, već kao postepeno izgrađen rezultat prirodnog sistema.</w:t>
      </w:r>
      <w:proofErr w:type="gramEnd"/>
      <w:r w:rsidRPr="001B0B28">
        <w:rPr>
          <w:rFonts w:ascii="Times New Roman" w:eastAsia="TimesNewRomanPSMT" w:hAnsi="Times New Roman" w:cs="Times New Roman"/>
          <w:sz w:val="24"/>
          <w:szCs w:val="24"/>
        </w:rPr>
        <w:t xml:space="preserve"> On nije </w:t>
      </w:r>
      <w:proofErr w:type="gramStart"/>
      <w:r w:rsidRPr="001B0B28">
        <w:rPr>
          <w:rFonts w:ascii="Times New Roman" w:eastAsia="TimesNewRomanPSMT" w:hAnsi="Times New Roman" w:cs="Times New Roman"/>
          <w:sz w:val="24"/>
          <w:szCs w:val="24"/>
        </w:rPr>
        <w:t>ni</w:t>
      </w:r>
      <w:proofErr w:type="gram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B0B28">
        <w:rPr>
          <w:rFonts w:ascii="Times New Roman" w:eastAsia="TimesNewRomanPSMT" w:hAnsi="Times New Roman" w:cs="Times New Roman"/>
          <w:sz w:val="24"/>
          <w:szCs w:val="24"/>
        </w:rPr>
        <w:t xml:space="preserve">pronađen, ni zapoveđen, već je postao. </w:t>
      </w:r>
      <w:proofErr w:type="gramStart"/>
      <w:r w:rsidRPr="001B0B28">
        <w:rPr>
          <w:rFonts w:ascii="Times New Roman" w:eastAsia="TimesNewRomanPSMT" w:hAnsi="Times New Roman" w:cs="Times New Roman"/>
          <w:sz w:val="24"/>
          <w:szCs w:val="24"/>
        </w:rPr>
        <w:t>Na karakterisličan način pokazale su se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B0B28">
        <w:rPr>
          <w:rFonts w:ascii="Times New Roman" w:eastAsia="TimesNewRomanPSMT" w:hAnsi="Times New Roman" w:cs="Times New Roman"/>
          <w:sz w:val="24"/>
          <w:szCs w:val="24"/>
        </w:rPr>
        <w:t>ove istorijsko-filozofske suprotnosti pri shvatanju govora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  <w:proofErr w:type="gramEnd"/>
      <w:r w:rsidRPr="001B0B2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gramStart"/>
      <w:r w:rsidRPr="001B0B28">
        <w:rPr>
          <w:rFonts w:ascii="Times New Roman" w:eastAsia="TimesNewRomanPSMT" w:hAnsi="Times New Roman" w:cs="Times New Roman"/>
          <w:sz w:val="24"/>
          <w:szCs w:val="24"/>
        </w:rPr>
        <w:t>Asocijativno-psihološki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B0B28">
        <w:rPr>
          <w:rFonts w:ascii="Times New Roman" w:eastAsia="TimesNewRomanPSMT" w:hAnsi="Times New Roman" w:cs="Times New Roman"/>
          <w:sz w:val="24"/>
          <w:szCs w:val="24"/>
        </w:rPr>
        <w:t>individualizam vidi u njemu, kao što se to naroč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ito javilo kod Kondijaka, </w:t>
      </w:r>
      <w:r w:rsidRPr="001B0B28">
        <w:rPr>
          <w:rFonts w:ascii="Times New Roman" w:eastAsia="TimesNewRomanPSMT" w:hAnsi="Times New Roman" w:cs="Times New Roman"/>
          <w:sz w:val="24"/>
          <w:szCs w:val="24"/>
        </w:rPr>
        <w:t>iznalazak ljudi - supranaturalizam, koji je u Nemač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koj zastupao Zismilh, </w:t>
      </w:r>
      <w:r w:rsidRPr="001B0B28">
        <w:rPr>
          <w:rFonts w:ascii="Times New Roman" w:eastAsia="TimesNewRomanPSMT" w:hAnsi="Times New Roman" w:cs="Times New Roman"/>
          <w:sz w:val="24"/>
          <w:szCs w:val="24"/>
        </w:rPr>
        <w:t>božje nadahnuće.</w:t>
      </w:r>
      <w:proofErr w:type="gramEnd"/>
      <w:r w:rsidRPr="001B0B2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gramStart"/>
      <w:r w:rsidRPr="001B0B28">
        <w:rPr>
          <w:rFonts w:ascii="Times New Roman" w:eastAsia="TimesNewRomanPSMT" w:hAnsi="Times New Roman" w:cs="Times New Roman"/>
          <w:sz w:val="24"/>
          <w:szCs w:val="24"/>
        </w:rPr>
        <w:t>Ovde je već Ruso izrakao reč koja je razrešila spor, kad je u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B0B28">
        <w:rPr>
          <w:rFonts w:ascii="Times New Roman" w:eastAsia="TimesNewRomanPSMT" w:hAnsi="Times New Roman" w:cs="Times New Roman"/>
          <w:sz w:val="24"/>
          <w:szCs w:val="24"/>
        </w:rPr>
        <w:t>govoru video prirodni, nenameni razvoj ljudskog bić</w:t>
      </w:r>
      <w:r>
        <w:rPr>
          <w:rFonts w:ascii="Times New Roman" w:eastAsia="TimesNewRomanPSMT" w:hAnsi="Times New Roman" w:cs="Times New Roman"/>
          <w:sz w:val="24"/>
          <w:szCs w:val="24"/>
        </w:rPr>
        <w:t>a.</w:t>
      </w:r>
      <w:proofErr w:type="gramEnd"/>
    </w:p>
    <w:p w:rsidR="001B0B28" w:rsidRPr="001B0B28" w:rsidRDefault="001B0B28" w:rsidP="001B0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1B0B28" w:rsidRPr="001B0B28" w:rsidRDefault="001B0B28" w:rsidP="001B0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B0B28">
        <w:rPr>
          <w:rFonts w:ascii="Times New Roman" w:eastAsia="TimesNewRomanPSMT" w:hAnsi="Times New Roman" w:cs="Times New Roman"/>
          <w:sz w:val="24"/>
          <w:szCs w:val="24"/>
        </w:rPr>
        <w:t>Ne samo daje Herder već ranije usvojio ovo stanoviste (uporedi § 33</w:t>
      </w:r>
      <w:proofErr w:type="gramStart"/>
      <w:r w:rsidRPr="001B0B28">
        <w:rPr>
          <w:rFonts w:ascii="Times New Roman" w:eastAsia="TimesNewRomanPSMT" w:hAnsi="Times New Roman" w:cs="Times New Roman"/>
          <w:sz w:val="24"/>
          <w:szCs w:val="24"/>
        </w:rPr>
        <w:t>,11</w:t>
      </w:r>
      <w:proofErr w:type="gramEnd"/>
      <w:r w:rsidRPr="001B0B28">
        <w:rPr>
          <w:rFonts w:ascii="Times New Roman" w:eastAsia="TimesNewRomanPSMT" w:hAnsi="Times New Roman" w:cs="Times New Roman"/>
          <w:sz w:val="24"/>
          <w:szCs w:val="24"/>
        </w:rPr>
        <w:t>),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B0B28">
        <w:rPr>
          <w:rFonts w:ascii="Times New Roman" w:eastAsia="TimesNewRomanPSMT" w:hAnsi="Times New Roman" w:cs="Times New Roman"/>
          <w:sz w:val="24"/>
          <w:szCs w:val="24"/>
        </w:rPr>
        <w:t>već gaje kasnije proširio na konsekventan, način na celu kulturnu delatnost čoveka.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B0B28">
        <w:rPr>
          <w:rFonts w:ascii="Times New Roman" w:eastAsia="TimesNewRomanPSMT" w:hAnsi="Times New Roman" w:cs="Times New Roman"/>
          <w:sz w:val="24"/>
          <w:szCs w:val="24"/>
        </w:rPr>
        <w:t xml:space="preserve">On je polazio stoga u svojoj filozofiji istorije </w:t>
      </w:r>
      <w:proofErr w:type="gramStart"/>
      <w:r w:rsidRPr="001B0B28">
        <w:rPr>
          <w:rFonts w:ascii="Times New Roman" w:eastAsia="TimesNewRomanPSMT" w:hAnsi="Times New Roman" w:cs="Times New Roman"/>
          <w:sz w:val="24"/>
          <w:szCs w:val="24"/>
        </w:rPr>
        <w:t>od</w:t>
      </w:r>
      <w:proofErr w:type="gramEnd"/>
      <w:r w:rsidRPr="001B0B28">
        <w:rPr>
          <w:rFonts w:ascii="Times New Roman" w:eastAsia="TimesNewRomanPSMT" w:hAnsi="Times New Roman" w:cs="Times New Roman"/>
          <w:sz w:val="24"/>
          <w:szCs w:val="24"/>
        </w:rPr>
        <w:t xml:space="preserve"> položaja čoveka u prirodi,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B0B28">
        <w:rPr>
          <w:rFonts w:ascii="Times New Roman" w:eastAsia="TimesNewRomanPSMT" w:hAnsi="Times New Roman" w:cs="Times New Roman"/>
          <w:sz w:val="24"/>
          <w:szCs w:val="24"/>
        </w:rPr>
        <w:t>od životnih uslova koje nru je pružala planeta i njegovih svojevrsnih sklonosti,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B0B28">
        <w:rPr>
          <w:rFonts w:ascii="Times New Roman" w:eastAsia="TimesNewRomanPSMT" w:hAnsi="Times New Roman" w:cs="Times New Roman"/>
          <w:sz w:val="24"/>
          <w:szCs w:val="24"/>
        </w:rPr>
        <w:t>da bi odatle shvatio početke i pravac njegovog istorijskog razvoja. On je isto tako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B0B28">
        <w:rPr>
          <w:rFonts w:ascii="Times New Roman" w:eastAsia="TimesNewRomanPSMT" w:hAnsi="Times New Roman" w:cs="Times New Roman"/>
          <w:sz w:val="24"/>
          <w:szCs w:val="24"/>
        </w:rPr>
        <w:t>dozvoljavao, u toku svog univerzalno istorijskog prikaza, da svojevrsnost svakog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B0B28">
        <w:rPr>
          <w:rFonts w:ascii="Times New Roman" w:eastAsia="TimesNewRomanPSMT" w:hAnsi="Times New Roman" w:cs="Times New Roman"/>
          <w:sz w:val="24"/>
          <w:szCs w:val="24"/>
        </w:rPr>
        <w:t>naroda i njegova istorijska značenja, proizlaze iz njegovih prirodnih sklonosti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B0B28">
        <w:rPr>
          <w:rFonts w:ascii="Times New Roman" w:eastAsia="TimesNewRomanPSMT" w:hAnsi="Times New Roman" w:cs="Times New Roman"/>
          <w:sz w:val="24"/>
          <w:szCs w:val="24"/>
        </w:rPr>
        <w:t>i odnosa No, pri tom mu se razvoj različitih nacija nije raspao, kao što se to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B0B28">
        <w:rPr>
          <w:rFonts w:ascii="Times New Roman" w:eastAsia="TimesNewRomanPSMT" w:hAnsi="Times New Roman" w:cs="Times New Roman"/>
          <w:sz w:val="24"/>
          <w:szCs w:val="24"/>
        </w:rPr>
        <w:t>dogodilo kod Vikoa, već se svi oni organski nižu jedan do drugog kao veliki lanac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B0B28">
        <w:rPr>
          <w:rFonts w:ascii="Times New Roman" w:eastAsia="TimesNewRomanPSMT" w:hAnsi="Times New Roman" w:cs="Times New Roman"/>
          <w:sz w:val="24"/>
          <w:szCs w:val="24"/>
        </w:rPr>
        <w:t>sve većeg usavršavanja I svi oni čine, u ovom sklopu, sve zrelije ostvarenje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B0B28">
        <w:rPr>
          <w:rFonts w:ascii="Times New Roman" w:eastAsia="TimesNewRomanPSMT" w:hAnsi="Times New Roman" w:cs="Times New Roman"/>
          <w:sz w:val="24"/>
          <w:szCs w:val="24"/>
        </w:rPr>
        <w:t xml:space="preserve">opštih sklonosti ljudskog bića Kao što je sam čovek kruna stvaranja, tako je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I </w:t>
      </w:r>
      <w:r w:rsidRPr="001B0B28">
        <w:rPr>
          <w:rFonts w:ascii="Times New Roman" w:eastAsia="TimesNewRomanPSMT" w:hAnsi="Times New Roman" w:cs="Times New Roman"/>
          <w:sz w:val="24"/>
          <w:szCs w:val="24"/>
        </w:rPr>
        <w:t>njegova istorija razvoj ljudskosti. Zamršeno kretanje sudbine naroda pokazuje</w:t>
      </w:r>
    </w:p>
    <w:p w:rsidR="002A7089" w:rsidRDefault="001B0B28" w:rsidP="001B0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1B0B28">
        <w:rPr>
          <w:rFonts w:ascii="Times New Roman" w:eastAsia="TimesNewRomanPSMT" w:hAnsi="Times New Roman" w:cs="Times New Roman"/>
          <w:sz w:val="24"/>
          <w:szCs w:val="24"/>
        </w:rPr>
        <w:t>ideju</w:t>
      </w:r>
      <w:proofErr w:type="gramEnd"/>
      <w:r w:rsidRPr="001B0B28">
        <w:rPr>
          <w:rFonts w:ascii="Times New Roman" w:eastAsia="TimesNewRomanPSMT" w:hAnsi="Times New Roman" w:cs="Times New Roman"/>
          <w:sz w:val="24"/>
          <w:szCs w:val="24"/>
        </w:rPr>
        <w:t xml:space="preserve"> humaniteta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B0B28">
        <w:rPr>
          <w:rFonts w:ascii="Times New Roman" w:eastAsia="TimesNewRomanPSMT" w:hAnsi="Times New Roman" w:cs="Times New Roman"/>
          <w:sz w:val="24"/>
          <w:szCs w:val="24"/>
        </w:rPr>
        <w:t>U ovom shvatanju je prevladan neistorijski način mišljenja prosvetiteljstva: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B0B28">
        <w:rPr>
          <w:rFonts w:ascii="Times New Roman" w:eastAsia="TimesNewRomanPSMT" w:hAnsi="Times New Roman" w:cs="Times New Roman"/>
          <w:sz w:val="24"/>
          <w:szCs w:val="24"/>
        </w:rPr>
        <w:t>svaki oblik ovog velikog razvojnog toka ocenjen je kao prirodni proizvod njegovih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B0B28">
        <w:rPr>
          <w:rFonts w:ascii="Times New Roman" w:eastAsia="TimesNewRomanPSMT" w:hAnsi="Times New Roman" w:cs="Times New Roman"/>
          <w:sz w:val="24"/>
          <w:szCs w:val="24"/>
        </w:rPr>
        <w:t>uslova, a ostvarenje i razvoj pojedinačnih naroda ujedinjuje se u harmoniju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B0B28">
        <w:rPr>
          <w:rFonts w:ascii="Times New Roman" w:eastAsia="TimesNewRomanPSMT" w:hAnsi="Times New Roman" w:cs="Times New Roman"/>
          <w:sz w:val="24"/>
          <w:szCs w:val="24"/>
        </w:rPr>
        <w:t>svetske istorije, čija je tema humaniost. I odavde izvire - kao što je Herder u »Pismima za unapređivanje humenizma« sretno istakao u različitim pravcima -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B0B28">
        <w:rPr>
          <w:rFonts w:ascii="Times New Roman" w:eastAsia="TimesNewRomanPSMT" w:hAnsi="Times New Roman" w:cs="Times New Roman"/>
          <w:sz w:val="24"/>
          <w:szCs w:val="24"/>
        </w:rPr>
        <w:t>takode i zadatak budućnosti: sve bogatije i potpunije razvijati sva buđenja ljudske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B0B28">
        <w:rPr>
          <w:rFonts w:ascii="Times New Roman" w:eastAsia="TimesNewRomanPSMT" w:hAnsi="Times New Roman" w:cs="Times New Roman"/>
          <w:sz w:val="24"/>
          <w:szCs w:val="24"/>
        </w:rPr>
        <w:t xml:space="preserve">prirode, </w:t>
      </w:r>
      <w:proofErr w:type="gramStart"/>
      <w:r w:rsidRPr="001B0B28">
        <w:rPr>
          <w:rFonts w:ascii="Times New Roman" w:eastAsia="TimesNewRomanPSMT" w:hAnsi="Times New Roman" w:cs="Times New Roman"/>
          <w:sz w:val="24"/>
          <w:szCs w:val="24"/>
        </w:rPr>
        <w:t>te</w:t>
      </w:r>
      <w:proofErr w:type="gramEnd"/>
      <w:r w:rsidRPr="001B0B28">
        <w:rPr>
          <w:rFonts w:ascii="Times New Roman" w:eastAsia="TimesNewRomanPSMT" w:hAnsi="Times New Roman" w:cs="Times New Roman"/>
          <w:sz w:val="24"/>
          <w:szCs w:val="24"/>
        </w:rPr>
        <w:t xml:space="preserve"> ostvariti do živog jedinstva zrele plodove istorijskog razvoja. Sa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B0B28">
        <w:rPr>
          <w:rFonts w:ascii="Times New Roman" w:eastAsia="TimesNewRomanPSMT" w:hAnsi="Times New Roman" w:cs="Times New Roman"/>
          <w:sz w:val="24"/>
          <w:szCs w:val="24"/>
        </w:rPr>
        <w:t>svešću ovog zadatka »svetske literature« mogao je, daleko od svake oholosti niskog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B0B28">
        <w:rPr>
          <w:rFonts w:ascii="Times New Roman" w:eastAsia="TimesNewRomanPSMT" w:hAnsi="Times New Roman" w:cs="Times New Roman"/>
          <w:sz w:val="24"/>
          <w:szCs w:val="24"/>
        </w:rPr>
        <w:t>prosvetitsljstva, Šiler, pun slutnji nove epohe, doviknuti radosnu reč »filozofskom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B0B28">
        <w:rPr>
          <w:rFonts w:ascii="Times New Roman" w:eastAsia="TimesNewRomanPSMT" w:hAnsi="Times New Roman" w:cs="Times New Roman"/>
          <w:sz w:val="24"/>
          <w:szCs w:val="24"/>
        </w:rPr>
        <w:t>veku«: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B0B28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»Kako </w:t>
      </w:r>
      <w:r w:rsidRPr="001B0B28">
        <w:rPr>
          <w:rFonts w:ascii="Times New Roman" w:eastAsia="TimesNewRomanPSMT" w:hAnsi="Times New Roman" w:cs="Times New Roman"/>
          <w:sz w:val="24"/>
          <w:szCs w:val="24"/>
        </w:rPr>
        <w:t xml:space="preserve">lepo, o čoveče, </w:t>
      </w:r>
      <w:proofErr w:type="gramStart"/>
      <w:r w:rsidRPr="001B0B28">
        <w:rPr>
          <w:rFonts w:ascii="Times New Roman" w:eastAsia="TimesNewRomanPSMT" w:hAnsi="Times New Roman" w:cs="Times New Roman"/>
          <w:sz w:val="24"/>
          <w:szCs w:val="24"/>
        </w:rPr>
        <w:t>s</w:t>
      </w:r>
      <w:proofErr w:type="gramEnd"/>
      <w:r w:rsidRPr="001B0B28">
        <w:rPr>
          <w:rFonts w:ascii="Times New Roman" w:eastAsia="TimesNewRomanPSMT" w:hAnsi="Times New Roman" w:cs="Times New Roman"/>
          <w:sz w:val="24"/>
          <w:szCs w:val="24"/>
        </w:rPr>
        <w:t xml:space="preserve"> tvojom palmovom grančicom</w:t>
      </w:r>
      <w:r w:rsidR="00B62EA7">
        <w:rPr>
          <w:rFonts w:ascii="Times New Roman" w:eastAsia="TimesNewRomanPSMT" w:hAnsi="Times New Roman" w:cs="Times New Roman"/>
          <w:sz w:val="24"/>
          <w:szCs w:val="24"/>
        </w:rPr>
        <w:t>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B0B28">
        <w:rPr>
          <w:rFonts w:ascii="Times New Roman" w:eastAsia="TimesNewRomanPSMT" w:hAnsi="Times New Roman" w:cs="Times New Roman"/>
          <w:sz w:val="24"/>
          <w:szCs w:val="24"/>
        </w:rPr>
        <w:t xml:space="preserve">Stojiš </w:t>
      </w:r>
      <w:proofErr w:type="gramStart"/>
      <w:r w:rsidRPr="001B0B28">
        <w:rPr>
          <w:rFonts w:ascii="Times New Roman" w:eastAsia="TimesNewRomanPSMT" w:hAnsi="Times New Roman" w:cs="Times New Roman"/>
          <w:sz w:val="24"/>
          <w:szCs w:val="24"/>
        </w:rPr>
        <w:t>na</w:t>
      </w:r>
      <w:proofErr w:type="gramEnd"/>
      <w:r w:rsidRPr="001B0B28">
        <w:rPr>
          <w:rFonts w:ascii="Times New Roman" w:eastAsia="TimesNewRomanPSMT" w:hAnsi="Times New Roman" w:cs="Times New Roman"/>
          <w:sz w:val="24"/>
          <w:szCs w:val="24"/>
        </w:rPr>
        <w:t xml:space="preserve"> izmaku vaka</w:t>
      </w:r>
      <w:r w:rsidR="00B62EA7">
        <w:rPr>
          <w:rFonts w:ascii="Times New Roman" w:eastAsia="TimesNewRomanPSMT" w:hAnsi="Times New Roman" w:cs="Times New Roman"/>
          <w:sz w:val="24"/>
          <w:szCs w:val="24"/>
        </w:rPr>
        <w:t>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B0B28">
        <w:rPr>
          <w:rFonts w:ascii="Times New Roman" w:eastAsia="TimesNewRomanPSMT" w:hAnsi="Times New Roman" w:cs="Times New Roman"/>
          <w:sz w:val="24"/>
          <w:szCs w:val="24"/>
        </w:rPr>
        <w:t>U plemenitoj, ponosnoj muževnosti</w:t>
      </w:r>
      <w:proofErr w:type="gramStart"/>
      <w:r w:rsidRPr="001B0B28">
        <w:rPr>
          <w:rFonts w:ascii="Times New Roman" w:eastAsia="TimesNewRomanPSMT" w:hAnsi="Times New Roman" w:cs="Times New Roman"/>
          <w:sz w:val="24"/>
          <w:szCs w:val="24"/>
        </w:rPr>
        <w:t>!«</w:t>
      </w:r>
      <w:proofErr w:type="gramEnd"/>
    </w:p>
    <w:p w:rsidR="00023AC9" w:rsidRDefault="00023AC9" w:rsidP="001B0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23AC9" w:rsidRDefault="00023AC9" w:rsidP="001B0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23AC9" w:rsidRDefault="00023AC9" w:rsidP="001B0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23AC9" w:rsidRDefault="0075670A" w:rsidP="001B0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Objasniti odnos između </w:t>
      </w:r>
      <w:r w:rsidR="00CB2E84">
        <w:rPr>
          <w:rFonts w:ascii="Times New Roman" w:eastAsia="TimesNewRomanPSMT" w:hAnsi="Times New Roman" w:cs="Times New Roman"/>
          <w:sz w:val="24"/>
          <w:szCs w:val="24"/>
        </w:rPr>
        <w:t>k</w:t>
      </w:r>
      <w:r>
        <w:rPr>
          <w:rFonts w:ascii="Times New Roman" w:eastAsia="TimesNewRomanPSMT" w:hAnsi="Times New Roman" w:cs="Times New Roman"/>
          <w:sz w:val="24"/>
          <w:szCs w:val="24"/>
        </w:rPr>
        <w:t>ulture I obrazovanja kod Rusoa</w:t>
      </w:r>
      <w:r w:rsidR="007A7EC8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75670A" w:rsidRDefault="0075670A" w:rsidP="001B0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75670A" w:rsidRPr="001B0B28" w:rsidRDefault="0075670A" w:rsidP="001B0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Koje bi bilo najznača</w:t>
      </w:r>
      <w:r w:rsidR="00CB2E84">
        <w:rPr>
          <w:rFonts w:ascii="Times New Roman" w:hAnsi="Times New Roman" w:cs="Times New Roman"/>
          <w:sz w:val="24"/>
          <w:szCs w:val="24"/>
        </w:rPr>
        <w:t xml:space="preserve"> razlika između Vikoovog I Herderovog poimanja društva I mogućnosti njegovog razvoja.</w:t>
      </w:r>
      <w:proofErr w:type="gramEnd"/>
    </w:p>
    <w:sectPr w:rsidR="0075670A" w:rsidRPr="001B0B28" w:rsidSect="002A70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20"/>
  <w:characterSpacingControl w:val="doNotCompress"/>
  <w:compat/>
  <w:rsids>
    <w:rsidRoot w:val="00CD6B6A"/>
    <w:rsid w:val="00017FA6"/>
    <w:rsid w:val="00023AC9"/>
    <w:rsid w:val="001B0B28"/>
    <w:rsid w:val="001E203B"/>
    <w:rsid w:val="002A7089"/>
    <w:rsid w:val="005D6A3B"/>
    <w:rsid w:val="006126E8"/>
    <w:rsid w:val="0075670A"/>
    <w:rsid w:val="007A7EC8"/>
    <w:rsid w:val="008878F8"/>
    <w:rsid w:val="009E31DD"/>
    <w:rsid w:val="00A143CD"/>
    <w:rsid w:val="00B62EA7"/>
    <w:rsid w:val="00CB2E84"/>
    <w:rsid w:val="00CD6B6A"/>
    <w:rsid w:val="00FD2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0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1601</Words>
  <Characters>9128</Characters>
  <Application>Microsoft Office Word</Application>
  <DocSecurity>0</DocSecurity>
  <Lines>76</Lines>
  <Paragraphs>21</Paragraphs>
  <ScaleCrop>false</ScaleCrop>
  <Company>Grizli777</Company>
  <LinksUpToDate>false</LinksUpToDate>
  <CharactersWithSpaces>10708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</dc:creator>
  <cp:lastModifiedBy>NB</cp:lastModifiedBy>
  <cp:revision>19</cp:revision>
  <dcterms:created xsi:type="dcterms:W3CDTF">2020-03-29T10:54:00Z</dcterms:created>
  <dcterms:modified xsi:type="dcterms:W3CDTF">2020-03-29T11:16:00Z</dcterms:modified>
</cp:coreProperties>
</file>